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10" w:rsidRPr="00590110" w:rsidRDefault="00590110" w:rsidP="0059011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901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Williamson County Board of Education Meeting January 21 2025</w:t>
      </w:r>
    </w:p>
    <w:p w:rsidR="00590110" w:rsidRPr="00590110" w:rsidRDefault="00590110" w:rsidP="0059011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  <w:b/>
          <w:bCs/>
        </w:rPr>
        <w:t>Date</w:t>
      </w:r>
      <w:r w:rsidRPr="00590110">
        <w:rPr>
          <w:rFonts w:ascii="Times New Roman" w:eastAsia="Times New Roman" w:hAnsi="Times New Roman" w:cs="Times New Roman"/>
        </w:rPr>
        <w:t>: January 22, 2025</w:t>
      </w:r>
      <w:r w:rsidRPr="00590110">
        <w:rPr>
          <w:rFonts w:ascii="Times New Roman" w:eastAsia="Times New Roman" w:hAnsi="Times New Roman" w:cs="Times New Roman"/>
        </w:rPr>
        <w:br/>
      </w:r>
      <w:r w:rsidRPr="00590110">
        <w:rPr>
          <w:rFonts w:ascii="Times New Roman" w:eastAsia="Times New Roman" w:hAnsi="Times New Roman" w:cs="Times New Roman"/>
          <w:b/>
          <w:bCs/>
        </w:rPr>
        <w:t>Duration</w:t>
      </w:r>
      <w:r w:rsidRPr="00590110">
        <w:rPr>
          <w:rFonts w:ascii="Times New Roman" w:eastAsia="Times New Roman" w:hAnsi="Times New Roman" w:cs="Times New Roman"/>
        </w:rPr>
        <w:t>: 1:10:13</w:t>
      </w:r>
      <w:r w:rsidRPr="00590110">
        <w:rPr>
          <w:rFonts w:ascii="Times New Roman" w:eastAsia="Times New Roman" w:hAnsi="Times New Roman" w:cs="Times New Roman"/>
        </w:rPr>
        <w:br/>
      </w:r>
      <w:r w:rsidRPr="00590110">
        <w:rPr>
          <w:rFonts w:ascii="Times New Roman" w:eastAsia="Times New Roman" w:hAnsi="Times New Roman" w:cs="Times New Roman"/>
          <w:b/>
          <w:bCs/>
        </w:rPr>
        <w:t>Participants</w:t>
      </w:r>
      <w:r w:rsidRPr="00590110">
        <w:rPr>
          <w:rFonts w:ascii="Times New Roman" w:eastAsia="Times New Roman" w:hAnsi="Times New Roman" w:cs="Times New Roman"/>
        </w:rPr>
        <w:t>: Participant 1, Participant 2, Participant 3, Participant 4, Participant 5, Participant 6, and Participant 7</w:t>
      </w:r>
    </w:p>
    <w:p w:rsidR="00590110" w:rsidRPr="00590110" w:rsidRDefault="00590110" w:rsidP="005901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590110">
        <w:rPr>
          <w:rFonts w:ascii="Times New Roman" w:eastAsia="Times New Roman" w:hAnsi="Times New Roman" w:cs="Times New Roman"/>
          <w:b/>
          <w:bCs/>
        </w:rPr>
        <w:t>Action Items</w:t>
      </w:r>
    </w:p>
    <w:p w:rsidR="00590110" w:rsidRPr="00590110" w:rsidRDefault="00590110" w:rsidP="005901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590110">
        <w:rPr>
          <w:rFonts w:ascii="Times New Roman" w:eastAsia="Times New Roman" w:hAnsi="Times New Roman" w:cs="Times New Roman"/>
        </w:rPr>
        <w:t>[ ]</w:t>
      </w:r>
      <w:proofErr w:type="gramEnd"/>
      <w:r w:rsidRPr="00590110">
        <w:rPr>
          <w:rFonts w:ascii="Times New Roman" w:eastAsia="Times New Roman" w:hAnsi="Times New Roman" w:cs="Times New Roman"/>
        </w:rPr>
        <w:t xml:space="preserve"> Superintendent Golden - </w:t>
      </w:r>
      <w:r w:rsidRPr="00590110">
        <w:rPr>
          <w:rFonts w:ascii="Times New Roman" w:eastAsia="Times New Roman" w:hAnsi="Times New Roman" w:cs="Times New Roman"/>
          <w:b/>
          <w:bCs/>
        </w:rPr>
        <w:t>Present proposed budget to board</w:t>
      </w:r>
      <w:r w:rsidRPr="00590110">
        <w:rPr>
          <w:rFonts w:ascii="Times New Roman" w:eastAsia="Times New Roman" w:hAnsi="Times New Roman" w:cs="Times New Roman"/>
        </w:rPr>
        <w:t xml:space="preserve"> Present the proposed budget for next year to the school board, including projected pay increases and funding needs, one month earlier than last year</w:t>
      </w:r>
    </w:p>
    <w:p w:rsidR="00590110" w:rsidRPr="00590110" w:rsidRDefault="00590110" w:rsidP="005901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590110">
        <w:rPr>
          <w:rFonts w:ascii="Times New Roman" w:eastAsia="Times New Roman" w:hAnsi="Times New Roman" w:cs="Times New Roman"/>
          <w:b/>
          <w:bCs/>
        </w:rPr>
        <w:t>Overview</w:t>
      </w:r>
    </w:p>
    <w:p w:rsidR="00590110" w:rsidRPr="00590110" w:rsidRDefault="00590110" w:rsidP="005901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School board approved open/closed school zoning for 2025-26 with </w:t>
      </w:r>
      <w:r w:rsidRPr="00590110">
        <w:rPr>
          <w:rFonts w:ascii="Times New Roman" w:eastAsia="Times New Roman" w:hAnsi="Times New Roman" w:cs="Times New Roman"/>
          <w:b/>
          <w:bCs/>
        </w:rPr>
        <w:t>8</w:t>
      </w:r>
      <w:r w:rsidRPr="00590110">
        <w:rPr>
          <w:rFonts w:ascii="Times New Roman" w:eastAsia="Times New Roman" w:hAnsi="Times New Roman" w:cs="Times New Roman"/>
        </w:rPr>
        <w:t xml:space="preserve"> yes votes, </w:t>
      </w:r>
      <w:r w:rsidRPr="00590110">
        <w:rPr>
          <w:rFonts w:ascii="Times New Roman" w:eastAsia="Times New Roman" w:hAnsi="Times New Roman" w:cs="Times New Roman"/>
          <w:b/>
          <w:bCs/>
        </w:rPr>
        <w:t>1</w:t>
      </w:r>
      <w:r w:rsidRPr="00590110">
        <w:rPr>
          <w:rFonts w:ascii="Times New Roman" w:eastAsia="Times New Roman" w:hAnsi="Times New Roman" w:cs="Times New Roman"/>
        </w:rPr>
        <w:t xml:space="preserve"> no vote</w:t>
      </w:r>
    </w:p>
    <w:p w:rsidR="00590110" w:rsidRPr="00590110" w:rsidRDefault="00590110" w:rsidP="005901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DECA program highlighted success with </w:t>
      </w:r>
      <w:r w:rsidRPr="00590110">
        <w:rPr>
          <w:rFonts w:ascii="Times New Roman" w:eastAsia="Times New Roman" w:hAnsi="Times New Roman" w:cs="Times New Roman"/>
          <w:b/>
          <w:bCs/>
        </w:rPr>
        <w:t>1,400</w:t>
      </w:r>
      <w:r w:rsidRPr="00590110">
        <w:rPr>
          <w:rFonts w:ascii="Times New Roman" w:eastAsia="Times New Roman" w:hAnsi="Times New Roman" w:cs="Times New Roman"/>
        </w:rPr>
        <w:t xml:space="preserve"> members across </w:t>
      </w:r>
      <w:r w:rsidRPr="00590110">
        <w:rPr>
          <w:rFonts w:ascii="Times New Roman" w:eastAsia="Times New Roman" w:hAnsi="Times New Roman" w:cs="Times New Roman"/>
          <w:b/>
          <w:bCs/>
        </w:rPr>
        <w:t>8</w:t>
      </w:r>
      <w:r w:rsidRPr="00590110">
        <w:rPr>
          <w:rFonts w:ascii="Times New Roman" w:eastAsia="Times New Roman" w:hAnsi="Times New Roman" w:cs="Times New Roman"/>
        </w:rPr>
        <w:t xml:space="preserve"> high schools in Williamson County</w:t>
      </w:r>
    </w:p>
    <w:p w:rsidR="00590110" w:rsidRPr="00590110" w:rsidRDefault="00590110" w:rsidP="005901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Franklin High School athletic facilities concerns raised regarding facilities not updated since </w:t>
      </w:r>
      <w:r w:rsidRPr="00590110">
        <w:rPr>
          <w:rFonts w:ascii="Times New Roman" w:eastAsia="Times New Roman" w:hAnsi="Times New Roman" w:cs="Times New Roman"/>
          <w:b/>
          <w:bCs/>
        </w:rPr>
        <w:t>1980s</w:t>
      </w:r>
    </w:p>
    <w:p w:rsidR="00590110" w:rsidRPr="00590110" w:rsidRDefault="00590110" w:rsidP="005901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ACT scores for 2024 seniors ranked #1 in Tennessee</w:t>
      </w:r>
    </w:p>
    <w:p w:rsidR="00590110" w:rsidRPr="00590110" w:rsidRDefault="00590110" w:rsidP="005901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Open zone enrollment window set for </w:t>
      </w:r>
      <w:r w:rsidRPr="00590110">
        <w:rPr>
          <w:rFonts w:ascii="Times New Roman" w:eastAsia="Times New Roman" w:hAnsi="Times New Roman" w:cs="Times New Roman"/>
          <w:b/>
          <w:bCs/>
        </w:rPr>
        <w:t>February 4th - April 15th, 2025</w:t>
      </w:r>
    </w:p>
    <w:p w:rsidR="00590110" w:rsidRPr="00590110" w:rsidRDefault="00590110" w:rsidP="005901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590110">
        <w:rPr>
          <w:rFonts w:ascii="Times New Roman" w:eastAsia="Times New Roman" w:hAnsi="Times New Roman" w:cs="Times New Roman"/>
          <w:b/>
          <w:bCs/>
        </w:rPr>
        <w:t>DECA student leadership program overview</w:t>
      </w:r>
    </w:p>
    <w:p w:rsidR="00590110" w:rsidRPr="00590110" w:rsidRDefault="00590110" w:rsidP="005901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Program operates in </w:t>
      </w:r>
      <w:r w:rsidRPr="00590110">
        <w:rPr>
          <w:rFonts w:ascii="Times New Roman" w:eastAsia="Times New Roman" w:hAnsi="Times New Roman" w:cs="Times New Roman"/>
          <w:b/>
          <w:bCs/>
        </w:rPr>
        <w:t>8</w:t>
      </w:r>
      <w:r w:rsidRPr="00590110">
        <w:rPr>
          <w:rFonts w:ascii="Times New Roman" w:eastAsia="Times New Roman" w:hAnsi="Times New Roman" w:cs="Times New Roman"/>
        </w:rPr>
        <w:t xml:space="preserve"> high schools across Williamson County Schools</w:t>
      </w:r>
    </w:p>
    <w:p w:rsidR="00590110" w:rsidRPr="00590110" w:rsidRDefault="00590110" w:rsidP="005901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Over </w:t>
      </w:r>
      <w:r w:rsidRPr="00590110">
        <w:rPr>
          <w:rFonts w:ascii="Times New Roman" w:eastAsia="Times New Roman" w:hAnsi="Times New Roman" w:cs="Times New Roman"/>
          <w:b/>
          <w:bCs/>
        </w:rPr>
        <w:t>1,400</w:t>
      </w:r>
      <w:r w:rsidRPr="00590110">
        <w:rPr>
          <w:rFonts w:ascii="Times New Roman" w:eastAsia="Times New Roman" w:hAnsi="Times New Roman" w:cs="Times New Roman"/>
        </w:rPr>
        <w:t xml:space="preserve"> members currently participating district-wide</w:t>
      </w:r>
    </w:p>
    <w:p w:rsidR="00590110" w:rsidRPr="00590110" w:rsidRDefault="00590110" w:rsidP="005901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More than </w:t>
      </w:r>
      <w:r w:rsidRPr="00590110">
        <w:rPr>
          <w:rFonts w:ascii="Times New Roman" w:eastAsia="Times New Roman" w:hAnsi="Times New Roman" w:cs="Times New Roman"/>
          <w:b/>
          <w:bCs/>
        </w:rPr>
        <w:t>500</w:t>
      </w:r>
      <w:r w:rsidRPr="00590110">
        <w:rPr>
          <w:rFonts w:ascii="Times New Roman" w:eastAsia="Times New Roman" w:hAnsi="Times New Roman" w:cs="Times New Roman"/>
        </w:rPr>
        <w:t xml:space="preserve"> members qualified for State Career Development Conference next month</w:t>
      </w:r>
    </w:p>
    <w:p w:rsidR="00590110" w:rsidRPr="00590110" w:rsidRDefault="00590110" w:rsidP="005901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  <w:b/>
          <w:bCs/>
        </w:rPr>
        <w:t>91%</w:t>
      </w:r>
      <w:r w:rsidRPr="00590110">
        <w:rPr>
          <w:rFonts w:ascii="Times New Roman" w:eastAsia="Times New Roman" w:hAnsi="Times New Roman" w:cs="Times New Roman"/>
        </w:rPr>
        <w:t xml:space="preserve"> of DECA members report program prepared them for college and career</w:t>
      </w:r>
    </w:p>
    <w:p w:rsidR="00590110" w:rsidRPr="00590110" w:rsidRDefault="00590110" w:rsidP="005901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Program activities include:</w:t>
      </w:r>
    </w:p>
    <w:p w:rsidR="00590110" w:rsidRPr="00590110" w:rsidRDefault="00590110" w:rsidP="00590110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Local, state and international competitions</w:t>
      </w:r>
    </w:p>
    <w:p w:rsidR="00590110" w:rsidRPr="00590110" w:rsidRDefault="00590110" w:rsidP="00590110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Community service projects</w:t>
      </w:r>
    </w:p>
    <w:p w:rsidR="00590110" w:rsidRPr="00590110" w:rsidRDefault="00590110" w:rsidP="00590110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Leadership development through officer roles</w:t>
      </w:r>
    </w:p>
    <w:p w:rsidR="00590110" w:rsidRPr="00590110" w:rsidRDefault="00590110" w:rsidP="00590110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Field trips to Tennessee Titans and Dollywood for career exposure</w:t>
      </w:r>
    </w:p>
    <w:p w:rsidR="00590110" w:rsidRPr="00590110" w:rsidRDefault="00590110" w:rsidP="005901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590110">
        <w:rPr>
          <w:rFonts w:ascii="Times New Roman" w:eastAsia="Times New Roman" w:hAnsi="Times New Roman" w:cs="Times New Roman"/>
          <w:b/>
          <w:bCs/>
        </w:rPr>
        <w:t>Franklin High School athletic facilities concerns</w:t>
      </w:r>
    </w:p>
    <w:p w:rsidR="00590110" w:rsidRPr="00590110" w:rsidRDefault="00590110" w:rsidP="0059011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Nate King presented concerns about outdated athletic facilities from </w:t>
      </w:r>
      <w:r w:rsidRPr="00590110">
        <w:rPr>
          <w:rFonts w:ascii="Times New Roman" w:eastAsia="Times New Roman" w:hAnsi="Times New Roman" w:cs="Times New Roman"/>
          <w:b/>
          <w:bCs/>
        </w:rPr>
        <w:t>1980s</w:t>
      </w:r>
    </w:p>
    <w:p w:rsidR="00590110" w:rsidRPr="00590110" w:rsidRDefault="00590110" w:rsidP="0059011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Current issues identified:</w:t>
      </w:r>
    </w:p>
    <w:p w:rsidR="00590110" w:rsidRPr="00590110" w:rsidRDefault="00590110" w:rsidP="0059011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Inadequate shower facilities in boys' football and basketball locker rooms</w:t>
      </w:r>
    </w:p>
    <w:p w:rsidR="00590110" w:rsidRPr="00590110" w:rsidRDefault="00590110" w:rsidP="0059011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Press box needs replacement, not just new roof</w:t>
      </w:r>
    </w:p>
    <w:p w:rsidR="00590110" w:rsidRPr="00590110" w:rsidRDefault="00590110" w:rsidP="0059011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Baseball and softball facilities need new bleachers</w:t>
      </w:r>
    </w:p>
    <w:p w:rsidR="00590110" w:rsidRPr="00590110" w:rsidRDefault="00590110" w:rsidP="0059011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lastRenderedPageBreak/>
        <w:t xml:space="preserve">Parents currently fundraising for basic equipment like </w:t>
      </w:r>
      <w:r w:rsidRPr="00590110">
        <w:rPr>
          <w:rFonts w:ascii="Times New Roman" w:eastAsia="Times New Roman" w:hAnsi="Times New Roman" w:cs="Times New Roman"/>
          <w:b/>
          <w:bCs/>
        </w:rPr>
        <w:t>$5,000</w:t>
      </w:r>
      <w:r w:rsidRPr="00590110">
        <w:rPr>
          <w:rFonts w:ascii="Times New Roman" w:eastAsia="Times New Roman" w:hAnsi="Times New Roman" w:cs="Times New Roman"/>
        </w:rPr>
        <w:t xml:space="preserve"> scoreboard</w:t>
      </w:r>
    </w:p>
    <w:p w:rsidR="00590110" w:rsidRPr="00590110" w:rsidRDefault="00590110" w:rsidP="0059011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  <w:b/>
          <w:bCs/>
        </w:rPr>
        <w:t>$650</w:t>
      </w:r>
      <w:r w:rsidRPr="00590110">
        <w:rPr>
          <w:rFonts w:ascii="Times New Roman" w:eastAsia="Times New Roman" w:hAnsi="Times New Roman" w:cs="Times New Roman"/>
        </w:rPr>
        <w:t xml:space="preserve"> million allocated in five-year capital plan for new schools despite having </w:t>
      </w:r>
      <w:r w:rsidRPr="00590110">
        <w:rPr>
          <w:rFonts w:ascii="Times New Roman" w:eastAsia="Times New Roman" w:hAnsi="Times New Roman" w:cs="Times New Roman"/>
          <w:b/>
          <w:bCs/>
        </w:rPr>
        <w:t>12,000</w:t>
      </w:r>
      <w:r w:rsidRPr="00590110">
        <w:rPr>
          <w:rFonts w:ascii="Times New Roman" w:eastAsia="Times New Roman" w:hAnsi="Times New Roman" w:cs="Times New Roman"/>
        </w:rPr>
        <w:t xml:space="preserve"> available seats</w:t>
      </w:r>
    </w:p>
    <w:p w:rsidR="00590110" w:rsidRPr="00590110" w:rsidRDefault="00590110" w:rsidP="005901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590110">
        <w:rPr>
          <w:rFonts w:ascii="Times New Roman" w:eastAsia="Times New Roman" w:hAnsi="Times New Roman" w:cs="Times New Roman"/>
          <w:b/>
          <w:bCs/>
        </w:rPr>
        <w:t>School lunch improvement proposal</w:t>
      </w:r>
    </w:p>
    <w:p w:rsidR="00590110" w:rsidRPr="00590110" w:rsidRDefault="00590110" w:rsidP="005901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Cara </w:t>
      </w:r>
      <w:proofErr w:type="spellStart"/>
      <w:r w:rsidRPr="00590110">
        <w:rPr>
          <w:rFonts w:ascii="Times New Roman" w:eastAsia="Times New Roman" w:hAnsi="Times New Roman" w:cs="Times New Roman"/>
        </w:rPr>
        <w:t>Winburn</w:t>
      </w:r>
      <w:proofErr w:type="spellEnd"/>
      <w:r w:rsidRPr="00590110">
        <w:rPr>
          <w:rFonts w:ascii="Times New Roman" w:eastAsia="Times New Roman" w:hAnsi="Times New Roman" w:cs="Times New Roman"/>
        </w:rPr>
        <w:t xml:space="preserve"> presented data on student dietary needs:</w:t>
      </w:r>
    </w:p>
    <w:p w:rsidR="00590110" w:rsidRPr="00590110" w:rsidRDefault="00590110" w:rsidP="00590110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  <w:b/>
          <w:bCs/>
        </w:rPr>
        <w:t>5%</w:t>
      </w:r>
      <w:r w:rsidRPr="00590110">
        <w:rPr>
          <w:rFonts w:ascii="Times New Roman" w:eastAsia="Times New Roman" w:hAnsi="Times New Roman" w:cs="Times New Roman"/>
        </w:rPr>
        <w:t xml:space="preserve"> of students are vegetarian</w:t>
      </w:r>
    </w:p>
    <w:p w:rsidR="00590110" w:rsidRPr="00590110" w:rsidRDefault="00590110" w:rsidP="00590110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  <w:b/>
          <w:bCs/>
        </w:rPr>
        <w:t>2%</w:t>
      </w:r>
      <w:r w:rsidRPr="00590110">
        <w:rPr>
          <w:rFonts w:ascii="Times New Roman" w:eastAsia="Times New Roman" w:hAnsi="Times New Roman" w:cs="Times New Roman"/>
        </w:rPr>
        <w:t xml:space="preserve"> of students are vegan</w:t>
      </w:r>
    </w:p>
    <w:p w:rsidR="00590110" w:rsidRPr="00590110" w:rsidRDefault="00590110" w:rsidP="00590110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  <w:b/>
          <w:bCs/>
        </w:rPr>
        <w:t>55%</w:t>
      </w:r>
      <w:r w:rsidRPr="00590110">
        <w:rPr>
          <w:rFonts w:ascii="Times New Roman" w:eastAsia="Times New Roman" w:hAnsi="Times New Roman" w:cs="Times New Roman"/>
        </w:rPr>
        <w:t xml:space="preserve"> of Trinity Elementary students buy lunch</w:t>
      </w:r>
    </w:p>
    <w:p w:rsidR="00590110" w:rsidRPr="00590110" w:rsidRDefault="00590110" w:rsidP="005901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Tennessee ranks </w:t>
      </w:r>
      <w:r w:rsidRPr="00590110">
        <w:rPr>
          <w:rFonts w:ascii="Times New Roman" w:eastAsia="Times New Roman" w:hAnsi="Times New Roman" w:cs="Times New Roman"/>
          <w:b/>
          <w:bCs/>
        </w:rPr>
        <w:t>17th</w:t>
      </w:r>
      <w:r w:rsidRPr="00590110">
        <w:rPr>
          <w:rFonts w:ascii="Times New Roman" w:eastAsia="Times New Roman" w:hAnsi="Times New Roman" w:cs="Times New Roman"/>
        </w:rPr>
        <w:t xml:space="preserve"> out of </w:t>
      </w:r>
      <w:r w:rsidRPr="00590110">
        <w:rPr>
          <w:rFonts w:ascii="Times New Roman" w:eastAsia="Times New Roman" w:hAnsi="Times New Roman" w:cs="Times New Roman"/>
          <w:b/>
          <w:bCs/>
        </w:rPr>
        <w:t>50</w:t>
      </w:r>
      <w:r w:rsidRPr="00590110">
        <w:rPr>
          <w:rFonts w:ascii="Times New Roman" w:eastAsia="Times New Roman" w:hAnsi="Times New Roman" w:cs="Times New Roman"/>
        </w:rPr>
        <w:t xml:space="preserve"> states for healthy school lunches</w:t>
      </w:r>
    </w:p>
    <w:p w:rsidR="00590110" w:rsidRPr="00590110" w:rsidRDefault="00590110" w:rsidP="005901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Proposed healthy lunch options with protein content:</w:t>
      </w:r>
    </w:p>
    <w:p w:rsidR="00590110" w:rsidRPr="00590110" w:rsidRDefault="00590110" w:rsidP="00590110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Egg sandwich wraps (</w:t>
      </w:r>
      <w:r w:rsidRPr="00590110">
        <w:rPr>
          <w:rFonts w:ascii="Times New Roman" w:eastAsia="Times New Roman" w:hAnsi="Times New Roman" w:cs="Times New Roman"/>
          <w:b/>
          <w:bCs/>
        </w:rPr>
        <w:t>11.8g</w:t>
      </w:r>
      <w:r w:rsidRPr="00590110">
        <w:rPr>
          <w:rFonts w:ascii="Times New Roman" w:eastAsia="Times New Roman" w:hAnsi="Times New Roman" w:cs="Times New Roman"/>
        </w:rPr>
        <w:t xml:space="preserve"> protein)</w:t>
      </w:r>
    </w:p>
    <w:p w:rsidR="00590110" w:rsidRPr="00590110" w:rsidRDefault="00590110" w:rsidP="00590110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Egg wraps (</w:t>
      </w:r>
      <w:r w:rsidRPr="00590110">
        <w:rPr>
          <w:rFonts w:ascii="Times New Roman" w:eastAsia="Times New Roman" w:hAnsi="Times New Roman" w:cs="Times New Roman"/>
          <w:b/>
          <w:bCs/>
        </w:rPr>
        <w:t>15g</w:t>
      </w:r>
      <w:r w:rsidRPr="00590110">
        <w:rPr>
          <w:rFonts w:ascii="Times New Roman" w:eastAsia="Times New Roman" w:hAnsi="Times New Roman" w:cs="Times New Roman"/>
        </w:rPr>
        <w:t xml:space="preserve"> protein)</w:t>
      </w:r>
    </w:p>
    <w:p w:rsidR="00590110" w:rsidRPr="00590110" w:rsidRDefault="00590110" w:rsidP="00590110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Lentil spaghetti (</w:t>
      </w:r>
      <w:r w:rsidRPr="00590110">
        <w:rPr>
          <w:rFonts w:ascii="Times New Roman" w:eastAsia="Times New Roman" w:hAnsi="Times New Roman" w:cs="Times New Roman"/>
          <w:b/>
          <w:bCs/>
        </w:rPr>
        <w:t>13g</w:t>
      </w:r>
      <w:r w:rsidRPr="00590110">
        <w:rPr>
          <w:rFonts w:ascii="Times New Roman" w:eastAsia="Times New Roman" w:hAnsi="Times New Roman" w:cs="Times New Roman"/>
        </w:rPr>
        <w:t xml:space="preserve"> protein)</w:t>
      </w:r>
    </w:p>
    <w:p w:rsidR="00590110" w:rsidRPr="00590110" w:rsidRDefault="00590110" w:rsidP="00590110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Spinach pasta (</w:t>
      </w:r>
      <w:r w:rsidRPr="00590110">
        <w:rPr>
          <w:rFonts w:ascii="Times New Roman" w:eastAsia="Times New Roman" w:hAnsi="Times New Roman" w:cs="Times New Roman"/>
          <w:b/>
          <w:bCs/>
        </w:rPr>
        <w:t>7.2g</w:t>
      </w:r>
      <w:r w:rsidRPr="00590110">
        <w:rPr>
          <w:rFonts w:ascii="Times New Roman" w:eastAsia="Times New Roman" w:hAnsi="Times New Roman" w:cs="Times New Roman"/>
        </w:rPr>
        <w:t xml:space="preserve"> protein)</w:t>
      </w:r>
    </w:p>
    <w:p w:rsidR="00590110" w:rsidRPr="00590110" w:rsidRDefault="00590110" w:rsidP="00590110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Bean burgers (</w:t>
      </w:r>
      <w:r w:rsidRPr="00590110">
        <w:rPr>
          <w:rFonts w:ascii="Times New Roman" w:eastAsia="Times New Roman" w:hAnsi="Times New Roman" w:cs="Times New Roman"/>
          <w:b/>
          <w:bCs/>
        </w:rPr>
        <w:t>9g</w:t>
      </w:r>
      <w:r w:rsidRPr="00590110">
        <w:rPr>
          <w:rFonts w:ascii="Times New Roman" w:eastAsia="Times New Roman" w:hAnsi="Times New Roman" w:cs="Times New Roman"/>
        </w:rPr>
        <w:t xml:space="preserve"> protein)</w:t>
      </w:r>
    </w:p>
    <w:p w:rsidR="00590110" w:rsidRPr="00590110" w:rsidRDefault="00590110" w:rsidP="00590110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Tomato and cheese sandwiches (</w:t>
      </w:r>
      <w:r w:rsidRPr="00590110">
        <w:rPr>
          <w:rFonts w:ascii="Times New Roman" w:eastAsia="Times New Roman" w:hAnsi="Times New Roman" w:cs="Times New Roman"/>
          <w:b/>
          <w:bCs/>
        </w:rPr>
        <w:t>19g</w:t>
      </w:r>
      <w:r w:rsidRPr="00590110">
        <w:rPr>
          <w:rFonts w:ascii="Times New Roman" w:eastAsia="Times New Roman" w:hAnsi="Times New Roman" w:cs="Times New Roman"/>
        </w:rPr>
        <w:t xml:space="preserve"> protein)</w:t>
      </w:r>
    </w:p>
    <w:p w:rsidR="00590110" w:rsidRPr="00590110" w:rsidRDefault="00590110" w:rsidP="00590110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Edamame side (</w:t>
      </w:r>
      <w:r w:rsidRPr="00590110">
        <w:rPr>
          <w:rFonts w:ascii="Times New Roman" w:eastAsia="Times New Roman" w:hAnsi="Times New Roman" w:cs="Times New Roman"/>
          <w:b/>
          <w:bCs/>
        </w:rPr>
        <w:t>17g</w:t>
      </w:r>
      <w:r w:rsidRPr="00590110">
        <w:rPr>
          <w:rFonts w:ascii="Times New Roman" w:eastAsia="Times New Roman" w:hAnsi="Times New Roman" w:cs="Times New Roman"/>
        </w:rPr>
        <w:t xml:space="preserve"> protein)</w:t>
      </w:r>
    </w:p>
    <w:p w:rsidR="00590110" w:rsidRPr="00590110" w:rsidRDefault="00590110" w:rsidP="005901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590110">
        <w:rPr>
          <w:rFonts w:ascii="Times New Roman" w:eastAsia="Times New Roman" w:hAnsi="Times New Roman" w:cs="Times New Roman"/>
          <w:b/>
          <w:bCs/>
        </w:rPr>
        <w:t>Superintendent update on special education and budget</w:t>
      </w:r>
    </w:p>
    <w:p w:rsidR="00590110" w:rsidRPr="00590110" w:rsidRDefault="00590110" w:rsidP="005901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Approximately </w:t>
      </w:r>
      <w:r w:rsidRPr="00590110">
        <w:rPr>
          <w:rFonts w:ascii="Times New Roman" w:eastAsia="Times New Roman" w:hAnsi="Times New Roman" w:cs="Times New Roman"/>
          <w:b/>
          <w:bCs/>
        </w:rPr>
        <w:t>25%</w:t>
      </w:r>
      <w:r w:rsidRPr="00590110">
        <w:rPr>
          <w:rFonts w:ascii="Times New Roman" w:eastAsia="Times New Roman" w:hAnsi="Times New Roman" w:cs="Times New Roman"/>
        </w:rPr>
        <w:t xml:space="preserve"> of students have either:</w:t>
      </w:r>
    </w:p>
    <w:p w:rsidR="00590110" w:rsidRPr="00590110" w:rsidRDefault="00590110" w:rsidP="0059011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Individualized Education Program (IEP)</w:t>
      </w:r>
    </w:p>
    <w:p w:rsidR="00590110" w:rsidRPr="00590110" w:rsidRDefault="00590110" w:rsidP="0059011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504 </w:t>
      </w:r>
      <w:proofErr w:type="gramStart"/>
      <w:r w:rsidRPr="00590110">
        <w:rPr>
          <w:rFonts w:ascii="Times New Roman" w:eastAsia="Times New Roman" w:hAnsi="Times New Roman" w:cs="Times New Roman"/>
        </w:rPr>
        <w:t>plan</w:t>
      </w:r>
      <w:proofErr w:type="gramEnd"/>
    </w:p>
    <w:p w:rsidR="00590110" w:rsidRPr="00590110" w:rsidRDefault="00590110" w:rsidP="0059011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Gifted education services</w:t>
      </w:r>
    </w:p>
    <w:p w:rsidR="00590110" w:rsidRPr="00590110" w:rsidRDefault="00590110" w:rsidP="005901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Budget funding breakdown:</w:t>
      </w:r>
    </w:p>
    <w:p w:rsidR="00590110" w:rsidRPr="00590110" w:rsidRDefault="00590110" w:rsidP="0059011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County Commission funds </w:t>
      </w:r>
      <w:r w:rsidRPr="00590110">
        <w:rPr>
          <w:rFonts w:ascii="Times New Roman" w:eastAsia="Times New Roman" w:hAnsi="Times New Roman" w:cs="Times New Roman"/>
          <w:b/>
          <w:bCs/>
        </w:rPr>
        <w:t>~67%</w:t>
      </w:r>
    </w:p>
    <w:p w:rsidR="00590110" w:rsidRPr="00590110" w:rsidRDefault="00590110" w:rsidP="0059011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State funds </w:t>
      </w:r>
      <w:r w:rsidRPr="00590110">
        <w:rPr>
          <w:rFonts w:ascii="Times New Roman" w:eastAsia="Times New Roman" w:hAnsi="Times New Roman" w:cs="Times New Roman"/>
          <w:b/>
          <w:bCs/>
        </w:rPr>
        <w:t>~33%</w:t>
      </w:r>
    </w:p>
    <w:p w:rsidR="00590110" w:rsidRPr="00590110" w:rsidRDefault="00590110" w:rsidP="0059011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Federal government funds </w:t>
      </w:r>
      <w:r w:rsidRPr="00590110">
        <w:rPr>
          <w:rFonts w:ascii="Times New Roman" w:eastAsia="Times New Roman" w:hAnsi="Times New Roman" w:cs="Times New Roman"/>
          <w:b/>
          <w:bCs/>
        </w:rPr>
        <w:t>1-2%</w:t>
      </w:r>
    </w:p>
    <w:p w:rsidR="00590110" w:rsidRPr="00590110" w:rsidRDefault="00590110" w:rsidP="005901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Proposed budget presentation moved up one month earlier than last year</w:t>
      </w:r>
    </w:p>
    <w:p w:rsidR="00590110" w:rsidRPr="00590110" w:rsidRDefault="00590110" w:rsidP="005901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Science textbook adoption review ongoing with community input</w:t>
      </w:r>
    </w:p>
    <w:p w:rsidR="00590110" w:rsidRPr="00590110" w:rsidRDefault="00590110" w:rsidP="005901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New budget will include proposed pay increases and supplements for arts, athletics, and academics</w:t>
      </w:r>
    </w:p>
    <w:p w:rsidR="00590110" w:rsidRPr="00590110" w:rsidRDefault="00590110" w:rsidP="005901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590110">
        <w:rPr>
          <w:rFonts w:ascii="Times New Roman" w:eastAsia="Times New Roman" w:hAnsi="Times New Roman" w:cs="Times New Roman"/>
          <w:b/>
          <w:bCs/>
        </w:rPr>
        <w:t>Student and staff achievement recognition</w:t>
      </w:r>
    </w:p>
    <w:p w:rsidR="00590110" w:rsidRPr="00590110" w:rsidRDefault="00590110" w:rsidP="005901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National awards:</w:t>
      </w:r>
    </w:p>
    <w:p w:rsidR="00590110" w:rsidRPr="00590110" w:rsidRDefault="00590110" w:rsidP="00590110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Michael </w:t>
      </w:r>
      <w:proofErr w:type="spellStart"/>
      <w:r w:rsidRPr="00590110">
        <w:rPr>
          <w:rFonts w:ascii="Times New Roman" w:eastAsia="Times New Roman" w:hAnsi="Times New Roman" w:cs="Times New Roman"/>
        </w:rPr>
        <w:t>Graskowski</w:t>
      </w:r>
      <w:proofErr w:type="spellEnd"/>
      <w:r w:rsidRPr="00590110">
        <w:rPr>
          <w:rFonts w:ascii="Times New Roman" w:eastAsia="Times New Roman" w:hAnsi="Times New Roman" w:cs="Times New Roman"/>
        </w:rPr>
        <w:t xml:space="preserve"> and David Ward (Brentwood High) won national commercial video production award</w:t>
      </w:r>
    </w:p>
    <w:p w:rsidR="00590110" w:rsidRPr="00590110" w:rsidRDefault="00590110" w:rsidP="00590110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Anna Ray Jones (Franklin High) won best sports story award</w:t>
      </w:r>
    </w:p>
    <w:p w:rsidR="00590110" w:rsidRPr="00590110" w:rsidRDefault="00590110" w:rsidP="005901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Athletics achievements:</w:t>
      </w:r>
    </w:p>
    <w:p w:rsidR="00590110" w:rsidRPr="00590110" w:rsidRDefault="00590110" w:rsidP="00590110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Eric Hazard (Page High) - Class 5A Mr. Football</w:t>
      </w:r>
    </w:p>
    <w:p w:rsidR="00590110" w:rsidRPr="00590110" w:rsidRDefault="00590110" w:rsidP="00590110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Donovan Star (Ravenwood) - Class 6A Mr. Football</w:t>
      </w:r>
    </w:p>
    <w:p w:rsidR="00590110" w:rsidRPr="00590110" w:rsidRDefault="00590110" w:rsidP="00590110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Fairview Middle School - State Wrestling Champions</w:t>
      </w:r>
    </w:p>
    <w:p w:rsidR="00590110" w:rsidRPr="00590110" w:rsidRDefault="00590110" w:rsidP="005901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Multiple students recognized for All-State Band and Orchestra across various schools</w:t>
      </w:r>
    </w:p>
    <w:p w:rsidR="00590110" w:rsidRPr="00590110" w:rsidRDefault="00590110" w:rsidP="005901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lastRenderedPageBreak/>
        <w:t xml:space="preserve">Rachel </w:t>
      </w:r>
      <w:proofErr w:type="spellStart"/>
      <w:r w:rsidRPr="00590110">
        <w:rPr>
          <w:rFonts w:ascii="Times New Roman" w:eastAsia="Times New Roman" w:hAnsi="Times New Roman" w:cs="Times New Roman"/>
        </w:rPr>
        <w:t>Lida</w:t>
      </w:r>
      <w:proofErr w:type="spellEnd"/>
      <w:r w:rsidRPr="00590110">
        <w:rPr>
          <w:rFonts w:ascii="Times New Roman" w:eastAsia="Times New Roman" w:hAnsi="Times New Roman" w:cs="Times New Roman"/>
        </w:rPr>
        <w:t xml:space="preserve"> Little (Brentwood High) named Tennessee Outstanding Biology Teacher of the Year</w:t>
      </w:r>
    </w:p>
    <w:p w:rsidR="00590110" w:rsidRPr="00590110" w:rsidRDefault="00590110" w:rsidP="0059011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590110">
        <w:rPr>
          <w:rFonts w:ascii="Times New Roman" w:eastAsia="Times New Roman" w:hAnsi="Times New Roman" w:cs="Times New Roman"/>
          <w:b/>
          <w:bCs/>
        </w:rPr>
        <w:t>Open/closed school zoning for 2025-26</w:t>
      </w:r>
    </w:p>
    <w:p w:rsidR="00590110" w:rsidRPr="00590110" w:rsidRDefault="00590110" w:rsidP="005901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Enrollment window: </w:t>
      </w:r>
      <w:r w:rsidRPr="00590110">
        <w:rPr>
          <w:rFonts w:ascii="Times New Roman" w:eastAsia="Times New Roman" w:hAnsi="Times New Roman" w:cs="Times New Roman"/>
          <w:b/>
          <w:bCs/>
        </w:rPr>
        <w:t>February 4th - April 15th, 2025</w:t>
      </w:r>
    </w:p>
    <w:p w:rsidR="00590110" w:rsidRPr="00590110" w:rsidRDefault="00590110" w:rsidP="005901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Key details:</w:t>
      </w:r>
    </w:p>
    <w:p w:rsidR="00590110" w:rsidRPr="00590110" w:rsidRDefault="00590110" w:rsidP="00590110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Only open to Williamson County residents</w:t>
      </w:r>
    </w:p>
    <w:p w:rsidR="00590110" w:rsidRPr="00590110" w:rsidRDefault="00590110" w:rsidP="00590110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Students can apply to multiple schools</w:t>
      </w:r>
    </w:p>
    <w:p w:rsidR="00590110" w:rsidRPr="00590110" w:rsidRDefault="00590110" w:rsidP="00590110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Applications only accepted through district website</w:t>
      </w:r>
    </w:p>
    <w:p w:rsidR="00590110" w:rsidRPr="00590110" w:rsidRDefault="00590110" w:rsidP="00590110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Lottery required if more applications than available seats</w:t>
      </w:r>
    </w:p>
    <w:p w:rsidR="00590110" w:rsidRPr="00590110" w:rsidRDefault="00590110" w:rsidP="005901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Brentwood Middle School approved for </w:t>
      </w:r>
      <w:r w:rsidRPr="00590110">
        <w:rPr>
          <w:rFonts w:ascii="Times New Roman" w:eastAsia="Times New Roman" w:hAnsi="Times New Roman" w:cs="Times New Roman"/>
          <w:b/>
          <w:bCs/>
        </w:rPr>
        <w:t>100</w:t>
      </w:r>
      <w:r w:rsidRPr="00590110">
        <w:rPr>
          <w:rFonts w:ascii="Times New Roman" w:eastAsia="Times New Roman" w:hAnsi="Times New Roman" w:cs="Times New Roman"/>
        </w:rPr>
        <w:t xml:space="preserve"> open zone spots</w:t>
      </w:r>
    </w:p>
    <w:p w:rsidR="00590110" w:rsidRPr="00590110" w:rsidRDefault="00590110" w:rsidP="005901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>Construction impact considered for Brentwood High School and Brentwood Middle School zoning decisions</w:t>
      </w:r>
    </w:p>
    <w:p w:rsidR="00590110" w:rsidRPr="00590110" w:rsidRDefault="00590110" w:rsidP="005901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110">
        <w:rPr>
          <w:rFonts w:ascii="Times New Roman" w:eastAsia="Times New Roman" w:hAnsi="Times New Roman" w:cs="Times New Roman"/>
        </w:rPr>
        <w:t xml:space="preserve">Mill Creek Elementary has </w:t>
      </w:r>
      <w:r w:rsidRPr="00590110">
        <w:rPr>
          <w:rFonts w:ascii="Times New Roman" w:eastAsia="Times New Roman" w:hAnsi="Times New Roman" w:cs="Times New Roman"/>
          <w:b/>
          <w:bCs/>
        </w:rPr>
        <w:t>185</w:t>
      </w:r>
      <w:r w:rsidRPr="00590110">
        <w:rPr>
          <w:rFonts w:ascii="Times New Roman" w:eastAsia="Times New Roman" w:hAnsi="Times New Roman" w:cs="Times New Roman"/>
        </w:rPr>
        <w:t xml:space="preserve"> open spots but restricted due to middle school at </w:t>
      </w:r>
      <w:r w:rsidRPr="00590110">
        <w:rPr>
          <w:rFonts w:ascii="Times New Roman" w:eastAsia="Times New Roman" w:hAnsi="Times New Roman" w:cs="Times New Roman"/>
          <w:b/>
          <w:bCs/>
        </w:rPr>
        <w:t>117%</w:t>
      </w:r>
      <w:r w:rsidRPr="00590110">
        <w:rPr>
          <w:rFonts w:ascii="Times New Roman" w:eastAsia="Times New Roman" w:hAnsi="Times New Roman" w:cs="Times New Roman"/>
        </w:rPr>
        <w:t xml:space="preserve"> capacity</w:t>
      </w:r>
    </w:p>
    <w:p w:rsidR="00AA7D8C" w:rsidRDefault="00590110">
      <w:bookmarkStart w:id="0" w:name="_GoBack"/>
      <w:bookmarkEnd w:id="0"/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101"/>
    <w:multiLevelType w:val="multilevel"/>
    <w:tmpl w:val="61CA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8193E"/>
    <w:multiLevelType w:val="multilevel"/>
    <w:tmpl w:val="4604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C434E"/>
    <w:multiLevelType w:val="multilevel"/>
    <w:tmpl w:val="8C64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A5B6E"/>
    <w:multiLevelType w:val="multilevel"/>
    <w:tmpl w:val="9E80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85D7E"/>
    <w:multiLevelType w:val="multilevel"/>
    <w:tmpl w:val="DEB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82B2B"/>
    <w:multiLevelType w:val="multilevel"/>
    <w:tmpl w:val="A244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2243E"/>
    <w:multiLevelType w:val="multilevel"/>
    <w:tmpl w:val="5064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633FB"/>
    <w:multiLevelType w:val="multilevel"/>
    <w:tmpl w:val="C26E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0"/>
    <w:rsid w:val="0003192B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F52B8"/>
    <w:rsid w:val="00510551"/>
    <w:rsid w:val="00522477"/>
    <w:rsid w:val="00577E78"/>
    <w:rsid w:val="00590110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0231A511-C194-3140-81AB-3734258F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01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9011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1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90110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5901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90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2025-01-25T00:09:00Z</dcterms:created>
  <dcterms:modified xsi:type="dcterms:W3CDTF">2025-01-25T00:10:00Z</dcterms:modified>
</cp:coreProperties>
</file>