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3B8" w:rsidRPr="004733B8" w:rsidRDefault="004733B8" w:rsidP="004733B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73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School board work session 1:17:25</w:t>
      </w:r>
    </w:p>
    <w:p w:rsidR="004733B8" w:rsidRPr="004733B8" w:rsidRDefault="004733B8" w:rsidP="004733B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t>Date</w:t>
      </w:r>
      <w:r w:rsidRPr="004733B8">
        <w:rPr>
          <w:rFonts w:ascii="Times New Roman" w:eastAsia="Times New Roman" w:hAnsi="Times New Roman" w:cs="Times New Roman"/>
        </w:rPr>
        <w:t>: January 17, 2025</w:t>
      </w:r>
      <w:r w:rsidRPr="004733B8">
        <w:rPr>
          <w:rFonts w:ascii="Times New Roman" w:eastAsia="Times New Roman" w:hAnsi="Times New Roman" w:cs="Times New Roman"/>
        </w:rPr>
        <w:br/>
      </w:r>
      <w:r w:rsidRPr="004733B8">
        <w:rPr>
          <w:rFonts w:ascii="Times New Roman" w:eastAsia="Times New Roman" w:hAnsi="Times New Roman" w:cs="Times New Roman"/>
          <w:b/>
          <w:bCs/>
        </w:rPr>
        <w:t>Duration</w:t>
      </w:r>
      <w:r w:rsidRPr="004733B8">
        <w:rPr>
          <w:rFonts w:ascii="Times New Roman" w:eastAsia="Times New Roman" w:hAnsi="Times New Roman" w:cs="Times New Roman"/>
        </w:rPr>
        <w:t>: 3:51:07</w:t>
      </w:r>
      <w:r w:rsidRPr="004733B8">
        <w:rPr>
          <w:rFonts w:ascii="Times New Roman" w:eastAsia="Times New Roman" w:hAnsi="Times New Roman" w:cs="Times New Roman"/>
        </w:rPr>
        <w:br/>
      </w:r>
    </w:p>
    <w:p w:rsidR="004733B8" w:rsidRPr="004733B8" w:rsidRDefault="004733B8" w:rsidP="004733B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733B8">
        <w:rPr>
          <w:rFonts w:ascii="Times New Roman" w:eastAsia="Times New Roman" w:hAnsi="Times New Roman" w:cs="Times New Roman"/>
          <w:b/>
          <w:bCs/>
        </w:rPr>
        <w:t>Overview</w:t>
      </w:r>
    </w:p>
    <w:p w:rsidR="004733B8" w:rsidRPr="004733B8" w:rsidRDefault="004733B8" w:rsidP="004733B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District achieved highest ACT score in state with </w:t>
      </w:r>
      <w:r w:rsidRPr="004733B8">
        <w:rPr>
          <w:rFonts w:ascii="Times New Roman" w:eastAsia="Times New Roman" w:hAnsi="Times New Roman" w:cs="Times New Roman"/>
          <w:b/>
          <w:bCs/>
        </w:rPr>
        <w:t>25.2</w:t>
      </w:r>
      <w:r w:rsidRPr="004733B8">
        <w:rPr>
          <w:rFonts w:ascii="Times New Roman" w:eastAsia="Times New Roman" w:hAnsi="Times New Roman" w:cs="Times New Roman"/>
        </w:rPr>
        <w:t xml:space="preserve"> average, more than a point higher than next closest district</w:t>
      </w:r>
    </w:p>
    <w:p w:rsidR="006B1A42" w:rsidRPr="00F16166" w:rsidRDefault="006B1A42" w:rsidP="00F161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</w:rPr>
      </w:pPr>
      <w:r w:rsidRPr="00F16166">
        <w:rPr>
          <w:rFonts w:ascii="Times New Roman" w:eastAsia="Times New Roman" w:hAnsi="Times New Roman" w:cs="Times New Roman"/>
          <w:color w:val="333333"/>
        </w:rPr>
        <w:t>Administration agreed to review current special education practices regarding evaluation report access and make re</w:t>
      </w:r>
      <w:bookmarkStart w:id="0" w:name="_GoBack"/>
      <w:bookmarkEnd w:id="0"/>
      <w:r w:rsidRPr="00F16166">
        <w:rPr>
          <w:rFonts w:ascii="Times New Roman" w:eastAsia="Times New Roman" w:hAnsi="Times New Roman" w:cs="Times New Roman"/>
          <w:color w:val="333333"/>
        </w:rPr>
        <w:t>visions to be</w:t>
      </w:r>
      <w:r w:rsidR="00F16166">
        <w:rPr>
          <w:rFonts w:ascii="Times New Roman" w:eastAsia="Times New Roman" w:hAnsi="Times New Roman" w:cs="Times New Roman"/>
          <w:color w:val="333333"/>
        </w:rPr>
        <w:t>tter meet the needs of families</w:t>
      </w:r>
    </w:p>
    <w:p w:rsidR="004733B8" w:rsidRPr="004733B8" w:rsidRDefault="004733B8" w:rsidP="004733B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Special education serves </w:t>
      </w:r>
      <w:r w:rsidRPr="004733B8">
        <w:rPr>
          <w:rFonts w:ascii="Times New Roman" w:eastAsia="Times New Roman" w:hAnsi="Times New Roman" w:cs="Times New Roman"/>
          <w:b/>
          <w:bCs/>
        </w:rPr>
        <w:t>6,981</w:t>
      </w:r>
      <w:r w:rsidRPr="004733B8">
        <w:rPr>
          <w:rFonts w:ascii="Times New Roman" w:eastAsia="Times New Roman" w:hAnsi="Times New Roman" w:cs="Times New Roman"/>
        </w:rPr>
        <w:t xml:space="preserve"> students with IEPs and </w:t>
      </w:r>
      <w:r w:rsidRPr="004733B8">
        <w:rPr>
          <w:rFonts w:ascii="Times New Roman" w:eastAsia="Times New Roman" w:hAnsi="Times New Roman" w:cs="Times New Roman"/>
          <w:b/>
          <w:bCs/>
        </w:rPr>
        <w:t>3,571</w:t>
      </w:r>
      <w:r w:rsidRPr="004733B8">
        <w:rPr>
          <w:rFonts w:ascii="Times New Roman" w:eastAsia="Times New Roman" w:hAnsi="Times New Roman" w:cs="Times New Roman"/>
        </w:rPr>
        <w:t xml:space="preserve"> with 504 plans, representing </w:t>
      </w:r>
      <w:r w:rsidRPr="004733B8">
        <w:rPr>
          <w:rFonts w:ascii="Times New Roman" w:eastAsia="Times New Roman" w:hAnsi="Times New Roman" w:cs="Times New Roman"/>
          <w:b/>
          <w:bCs/>
        </w:rPr>
        <w:t>25.3%</w:t>
      </w:r>
      <w:r w:rsidRPr="004733B8">
        <w:rPr>
          <w:rFonts w:ascii="Times New Roman" w:eastAsia="Times New Roman" w:hAnsi="Times New Roman" w:cs="Times New Roman"/>
        </w:rPr>
        <w:t xml:space="preserve"> of total student population</w:t>
      </w:r>
    </w:p>
    <w:p w:rsidR="004733B8" w:rsidRPr="004733B8" w:rsidRDefault="004733B8" w:rsidP="004733B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Science textbook selection process entering final phase with publisher presentations completed on </w:t>
      </w:r>
      <w:r w:rsidR="000745D5">
        <w:rPr>
          <w:rFonts w:ascii="Times New Roman" w:eastAsia="Times New Roman" w:hAnsi="Times New Roman" w:cs="Times New Roman"/>
          <w:b/>
          <w:bCs/>
        </w:rPr>
        <w:t>January 15</w:t>
      </w:r>
      <w:r w:rsidRPr="004733B8">
        <w:rPr>
          <w:rFonts w:ascii="Times New Roman" w:eastAsia="Times New Roman" w:hAnsi="Times New Roman" w:cs="Times New Roman"/>
          <w:b/>
          <w:bCs/>
        </w:rPr>
        <w:t>th, 2025</w:t>
      </w:r>
    </w:p>
    <w:p w:rsidR="004733B8" w:rsidRPr="004733B8" w:rsidRDefault="004733B8" w:rsidP="004733B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Teachers will review materials and vote by </w:t>
      </w:r>
      <w:r w:rsidRPr="004733B8">
        <w:rPr>
          <w:rFonts w:ascii="Times New Roman" w:eastAsia="Times New Roman" w:hAnsi="Times New Roman" w:cs="Times New Roman"/>
          <w:b/>
          <w:bCs/>
        </w:rPr>
        <w:t>February 21st, 2025</w:t>
      </w:r>
      <w:r w:rsidRPr="004733B8">
        <w:rPr>
          <w:rFonts w:ascii="Times New Roman" w:eastAsia="Times New Roman" w:hAnsi="Times New Roman" w:cs="Times New Roman"/>
        </w:rPr>
        <w:t>, with final board vote scheduled for March meeting</w:t>
      </w:r>
    </w:p>
    <w:p w:rsidR="004733B8" w:rsidRPr="004733B8" w:rsidRDefault="004733B8" w:rsidP="004733B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Board reviewed open zone school recommendations for 2024-25, with </w:t>
      </w:r>
      <w:r w:rsidRPr="004733B8">
        <w:rPr>
          <w:rFonts w:ascii="Times New Roman" w:eastAsia="Times New Roman" w:hAnsi="Times New Roman" w:cs="Times New Roman"/>
          <w:b/>
          <w:bCs/>
        </w:rPr>
        <w:t>42</w:t>
      </w:r>
      <w:r w:rsidRPr="004733B8">
        <w:rPr>
          <w:rFonts w:ascii="Times New Roman" w:eastAsia="Times New Roman" w:hAnsi="Times New Roman" w:cs="Times New Roman"/>
        </w:rPr>
        <w:t xml:space="preserve"> of </w:t>
      </w:r>
      <w:r w:rsidRPr="004733B8">
        <w:rPr>
          <w:rFonts w:ascii="Times New Roman" w:eastAsia="Times New Roman" w:hAnsi="Times New Roman" w:cs="Times New Roman"/>
          <w:b/>
          <w:bCs/>
        </w:rPr>
        <w:t>50</w:t>
      </w:r>
      <w:r w:rsidRPr="004733B8">
        <w:rPr>
          <w:rFonts w:ascii="Times New Roman" w:eastAsia="Times New Roman" w:hAnsi="Times New Roman" w:cs="Times New Roman"/>
        </w:rPr>
        <w:t xml:space="preserve"> schools recommended for some level of open zoning</w:t>
      </w:r>
    </w:p>
    <w:p w:rsidR="004733B8" w:rsidRPr="004733B8" w:rsidRDefault="004733B8" w:rsidP="004733B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Brentwood Middle and High School recommended for open zoning for first time in over a decade due to construction completion</w:t>
      </w:r>
    </w:p>
    <w:p w:rsidR="004733B8" w:rsidRPr="004733B8" w:rsidRDefault="004733B8" w:rsidP="004733B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733B8">
        <w:rPr>
          <w:rFonts w:ascii="Times New Roman" w:eastAsia="Times New Roman" w:hAnsi="Times New Roman" w:cs="Times New Roman"/>
          <w:b/>
          <w:bCs/>
        </w:rPr>
        <w:t>ACT score results and college readiness</w:t>
      </w:r>
    </w:p>
    <w:p w:rsidR="004733B8" w:rsidRPr="004733B8" w:rsidRDefault="004733B8" w:rsidP="004733B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District achieved </w:t>
      </w:r>
      <w:r w:rsidRPr="004733B8">
        <w:rPr>
          <w:rFonts w:ascii="Times New Roman" w:eastAsia="Times New Roman" w:hAnsi="Times New Roman" w:cs="Times New Roman"/>
          <w:b/>
          <w:bCs/>
        </w:rPr>
        <w:t>25.2</w:t>
      </w:r>
      <w:r w:rsidRPr="004733B8">
        <w:rPr>
          <w:rFonts w:ascii="Times New Roman" w:eastAsia="Times New Roman" w:hAnsi="Times New Roman" w:cs="Times New Roman"/>
        </w:rPr>
        <w:t xml:space="preserve"> average ACT score, highest in state</w:t>
      </w:r>
    </w:p>
    <w:p w:rsidR="004733B8" w:rsidRPr="004733B8" w:rsidRDefault="004733B8" w:rsidP="004733B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t>84%</w:t>
      </w:r>
      <w:r w:rsidRPr="004733B8">
        <w:rPr>
          <w:rFonts w:ascii="Times New Roman" w:eastAsia="Times New Roman" w:hAnsi="Times New Roman" w:cs="Times New Roman"/>
        </w:rPr>
        <w:t xml:space="preserve"> of graduating class went directly to college</w:t>
      </w:r>
    </w:p>
    <w:p w:rsidR="004733B8" w:rsidRPr="004733B8" w:rsidRDefault="004733B8" w:rsidP="004733B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Students with disabilities' average ACT score exceeded state average for all students</w:t>
      </w:r>
    </w:p>
    <w:p w:rsidR="004733B8" w:rsidRPr="004733B8" w:rsidRDefault="004733B8" w:rsidP="004733B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District schools ranked in top 10 statewide for ACT performance</w:t>
      </w:r>
    </w:p>
    <w:p w:rsidR="004733B8" w:rsidRPr="004733B8" w:rsidRDefault="004733B8" w:rsidP="004733B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Superintendent Golden highlighted success across all student subpopulations including economically disadvantaged and English learners</w:t>
      </w:r>
    </w:p>
    <w:p w:rsidR="004733B8" w:rsidRPr="004733B8" w:rsidRDefault="004733B8" w:rsidP="004733B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733B8">
        <w:rPr>
          <w:rFonts w:ascii="Times New Roman" w:eastAsia="Times New Roman" w:hAnsi="Times New Roman" w:cs="Times New Roman"/>
          <w:b/>
          <w:bCs/>
        </w:rPr>
        <w:t>Special education overview and eligibility process</w:t>
      </w:r>
    </w:p>
    <w:p w:rsidR="004733B8" w:rsidRPr="004733B8" w:rsidRDefault="004733B8" w:rsidP="004733B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District serves nearly </w:t>
      </w:r>
      <w:r w:rsidRPr="004733B8">
        <w:rPr>
          <w:rFonts w:ascii="Times New Roman" w:eastAsia="Times New Roman" w:hAnsi="Times New Roman" w:cs="Times New Roman"/>
          <w:b/>
          <w:bCs/>
        </w:rPr>
        <w:t>7,000</w:t>
      </w:r>
      <w:r w:rsidRPr="004733B8">
        <w:rPr>
          <w:rFonts w:ascii="Times New Roman" w:eastAsia="Times New Roman" w:hAnsi="Times New Roman" w:cs="Times New Roman"/>
        </w:rPr>
        <w:t xml:space="preserve"> students with IEPs, including </w:t>
      </w:r>
      <w:r w:rsidRPr="004733B8">
        <w:rPr>
          <w:rFonts w:ascii="Times New Roman" w:eastAsia="Times New Roman" w:hAnsi="Times New Roman" w:cs="Times New Roman"/>
          <w:b/>
          <w:bCs/>
        </w:rPr>
        <w:t>2,031</w:t>
      </w:r>
      <w:r w:rsidRPr="004733B8">
        <w:rPr>
          <w:rFonts w:ascii="Times New Roman" w:eastAsia="Times New Roman" w:hAnsi="Times New Roman" w:cs="Times New Roman"/>
        </w:rPr>
        <w:t xml:space="preserve"> intellectually gifted students</w:t>
      </w:r>
    </w:p>
    <w:p w:rsidR="004733B8" w:rsidRPr="004733B8" w:rsidRDefault="004733B8" w:rsidP="004733B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Special education budget is approximately </w:t>
      </w:r>
      <w:r w:rsidRPr="004733B8">
        <w:rPr>
          <w:rFonts w:ascii="Times New Roman" w:eastAsia="Times New Roman" w:hAnsi="Times New Roman" w:cs="Times New Roman"/>
          <w:b/>
          <w:bCs/>
        </w:rPr>
        <w:t>$92 million</w:t>
      </w:r>
      <w:r w:rsidRPr="004733B8">
        <w:rPr>
          <w:rFonts w:ascii="Times New Roman" w:eastAsia="Times New Roman" w:hAnsi="Times New Roman" w:cs="Times New Roman"/>
        </w:rPr>
        <w:t xml:space="preserve"> with additional </w:t>
      </w:r>
      <w:r w:rsidRPr="004733B8">
        <w:rPr>
          <w:rFonts w:ascii="Times New Roman" w:eastAsia="Times New Roman" w:hAnsi="Times New Roman" w:cs="Times New Roman"/>
          <w:b/>
          <w:bCs/>
        </w:rPr>
        <w:t>$12.1 million</w:t>
      </w:r>
      <w:r w:rsidRPr="004733B8">
        <w:rPr>
          <w:rFonts w:ascii="Times New Roman" w:eastAsia="Times New Roman" w:hAnsi="Times New Roman" w:cs="Times New Roman"/>
        </w:rPr>
        <w:t xml:space="preserve"> in federal funds</w:t>
      </w:r>
    </w:p>
    <w:p w:rsidR="004733B8" w:rsidRPr="004733B8" w:rsidRDefault="004733B8" w:rsidP="004733B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Four key components of IDEA reviewed: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Free Appropriate Public Education (FAPE)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Least Restrictive Environment (LRE)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Individualized Education Program (IEP)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Procedural Safeguards</w:t>
      </w:r>
    </w:p>
    <w:p w:rsidR="004733B8" w:rsidRPr="004733B8" w:rsidRDefault="004733B8" w:rsidP="004733B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Initial evaluation process: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t>60</w:t>
      </w:r>
      <w:r w:rsidRPr="004733B8">
        <w:rPr>
          <w:rFonts w:ascii="Times New Roman" w:eastAsia="Times New Roman" w:hAnsi="Times New Roman" w:cs="Times New Roman"/>
        </w:rPr>
        <w:t xml:space="preserve"> calendar days to complete evaluation after parent consent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lastRenderedPageBreak/>
        <w:t>14</w:t>
      </w:r>
      <w:r w:rsidRPr="004733B8">
        <w:rPr>
          <w:rFonts w:ascii="Times New Roman" w:eastAsia="Times New Roman" w:hAnsi="Times New Roman" w:cs="Times New Roman"/>
        </w:rPr>
        <w:t xml:space="preserve"> calendar days for parents to review eligibility determination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t>30</w:t>
      </w:r>
      <w:r w:rsidRPr="004733B8">
        <w:rPr>
          <w:rFonts w:ascii="Times New Roman" w:eastAsia="Times New Roman" w:hAnsi="Times New Roman" w:cs="Times New Roman"/>
        </w:rPr>
        <w:t xml:space="preserve"> calendar days to develop initial IEP after eligibility</w:t>
      </w:r>
    </w:p>
    <w:p w:rsidR="004733B8" w:rsidRPr="004733B8" w:rsidRDefault="004733B8" w:rsidP="004733B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Annual IEP requirements: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Draft IEP provided </w:t>
      </w:r>
      <w:r w:rsidRPr="004733B8">
        <w:rPr>
          <w:rFonts w:ascii="Times New Roman" w:eastAsia="Times New Roman" w:hAnsi="Times New Roman" w:cs="Times New Roman"/>
          <w:b/>
          <w:bCs/>
        </w:rPr>
        <w:t>48</w:t>
      </w:r>
      <w:r w:rsidRPr="004733B8">
        <w:rPr>
          <w:rFonts w:ascii="Times New Roman" w:eastAsia="Times New Roman" w:hAnsi="Times New Roman" w:cs="Times New Roman"/>
        </w:rPr>
        <w:t xml:space="preserve"> hours before meeting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Progress reports provided quarterly</w:t>
      </w:r>
    </w:p>
    <w:p w:rsidR="004733B8" w:rsidRPr="004733B8" w:rsidRDefault="004733B8" w:rsidP="004733B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Parents have </w:t>
      </w:r>
      <w:r w:rsidRPr="004733B8">
        <w:rPr>
          <w:rFonts w:ascii="Times New Roman" w:eastAsia="Times New Roman" w:hAnsi="Times New Roman" w:cs="Times New Roman"/>
          <w:b/>
          <w:bCs/>
        </w:rPr>
        <w:t>14</w:t>
      </w:r>
      <w:r w:rsidRPr="004733B8">
        <w:rPr>
          <w:rFonts w:ascii="Times New Roman" w:eastAsia="Times New Roman" w:hAnsi="Times New Roman" w:cs="Times New Roman"/>
        </w:rPr>
        <w:t xml:space="preserve"> days to review and accept/decline changes</w:t>
      </w:r>
    </w:p>
    <w:p w:rsidR="004733B8" w:rsidRPr="004733B8" w:rsidRDefault="004733B8" w:rsidP="004733B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733B8">
        <w:rPr>
          <w:rFonts w:ascii="Times New Roman" w:eastAsia="Times New Roman" w:hAnsi="Times New Roman" w:cs="Times New Roman"/>
          <w:b/>
          <w:bCs/>
        </w:rPr>
        <w:t>Parent access to evaluation reports</w:t>
      </w:r>
    </w:p>
    <w:p w:rsidR="004733B8" w:rsidRPr="004733B8" w:rsidRDefault="004733B8" w:rsidP="004733B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Board discussed concerns about timing of evaluation report access</w:t>
      </w:r>
    </w:p>
    <w:p w:rsidR="004733B8" w:rsidRPr="004733B8" w:rsidRDefault="004733B8" w:rsidP="004733B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Current practice:</w:t>
      </w:r>
    </w:p>
    <w:p w:rsidR="004733B8" w:rsidRPr="004733B8" w:rsidRDefault="004733B8" w:rsidP="004733B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Reports provided if requested and complete</w:t>
      </w:r>
    </w:p>
    <w:p w:rsidR="004733B8" w:rsidRPr="004733B8" w:rsidRDefault="004733B8" w:rsidP="004733B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No requirement to provide before eligibility meetings</w:t>
      </w:r>
    </w:p>
    <w:p w:rsidR="004733B8" w:rsidRPr="004733B8" w:rsidRDefault="004733B8" w:rsidP="004733B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District policy focuses on reviewing reports with qualified staff present</w:t>
      </w:r>
    </w:p>
    <w:p w:rsidR="004733B8" w:rsidRPr="004733B8" w:rsidRDefault="004733B8" w:rsidP="004733B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Board members raised concerns about:</w:t>
      </w:r>
    </w:p>
    <w:p w:rsidR="004733B8" w:rsidRPr="004733B8" w:rsidRDefault="004733B8" w:rsidP="004733B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Need for meaningful parent participation</w:t>
      </w:r>
    </w:p>
    <w:p w:rsidR="004733B8" w:rsidRPr="004733B8" w:rsidRDefault="004733B8" w:rsidP="004733B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Time for parents to process information</w:t>
      </w:r>
    </w:p>
    <w:p w:rsidR="004733B8" w:rsidRPr="004733B8" w:rsidRDefault="004733B8" w:rsidP="004733B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Consistency across schools</w:t>
      </w:r>
    </w:p>
    <w:p w:rsidR="004733B8" w:rsidRPr="004733B8" w:rsidRDefault="004733B8" w:rsidP="004733B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Superintendent acknowledged need to review practices around report access</w:t>
      </w:r>
    </w:p>
    <w:p w:rsidR="004733B8" w:rsidRPr="004733B8" w:rsidRDefault="004733B8" w:rsidP="004733B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733B8">
        <w:rPr>
          <w:rFonts w:ascii="Times New Roman" w:eastAsia="Times New Roman" w:hAnsi="Times New Roman" w:cs="Times New Roman"/>
          <w:b/>
          <w:bCs/>
        </w:rPr>
        <w:t>Science textbook selection process</w:t>
      </w:r>
    </w:p>
    <w:p w:rsidR="004733B8" w:rsidRPr="004733B8" w:rsidRDefault="004733B8" w:rsidP="004733B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Publishers presented materials on </w:t>
      </w:r>
      <w:r w:rsidRPr="004733B8">
        <w:rPr>
          <w:rFonts w:ascii="Times New Roman" w:eastAsia="Times New Roman" w:hAnsi="Times New Roman" w:cs="Times New Roman"/>
          <w:b/>
          <w:bCs/>
        </w:rPr>
        <w:t>January 16th, 2025</w:t>
      </w:r>
    </w:p>
    <w:p w:rsidR="004733B8" w:rsidRPr="004733B8" w:rsidRDefault="004733B8" w:rsidP="004733B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Committee divided adoption by grade bands:</w:t>
      </w:r>
    </w:p>
    <w:p w:rsidR="004733B8" w:rsidRPr="004733B8" w:rsidRDefault="004733B8" w:rsidP="004733B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K-2 selecting one resource</w:t>
      </w:r>
    </w:p>
    <w:p w:rsidR="004733B8" w:rsidRPr="004733B8" w:rsidRDefault="004733B8" w:rsidP="004733B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3-5 selecting one resource</w:t>
      </w:r>
    </w:p>
    <w:p w:rsidR="004733B8" w:rsidRPr="004733B8" w:rsidRDefault="004733B8" w:rsidP="004733B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6-8 selecting one resource</w:t>
      </w:r>
    </w:p>
    <w:p w:rsidR="004733B8" w:rsidRPr="004733B8" w:rsidRDefault="004733B8" w:rsidP="004733B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High school courses selecting individually</w:t>
      </w:r>
    </w:p>
    <w:p w:rsidR="004733B8" w:rsidRPr="004733B8" w:rsidRDefault="004733B8" w:rsidP="004733B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Public review period ongoing with materials available:</w:t>
      </w:r>
    </w:p>
    <w:p w:rsidR="004733B8" w:rsidRPr="004733B8" w:rsidRDefault="004733B8" w:rsidP="004733B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In person at central office</w:t>
      </w:r>
    </w:p>
    <w:p w:rsidR="004733B8" w:rsidRPr="004733B8" w:rsidRDefault="004733B8" w:rsidP="004733B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Digital access through state website</w:t>
      </w:r>
    </w:p>
    <w:p w:rsidR="004733B8" w:rsidRPr="004733B8" w:rsidRDefault="004733B8" w:rsidP="004733B8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District created simplified access links</w:t>
      </w:r>
    </w:p>
    <w:p w:rsidR="004733B8" w:rsidRPr="004733B8" w:rsidRDefault="004733B8" w:rsidP="004733B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Teacher voting window: </w:t>
      </w:r>
      <w:r w:rsidRPr="004733B8">
        <w:rPr>
          <w:rFonts w:ascii="Times New Roman" w:eastAsia="Times New Roman" w:hAnsi="Times New Roman" w:cs="Times New Roman"/>
          <w:b/>
          <w:bCs/>
        </w:rPr>
        <w:t>February 14-21, 2025</w:t>
      </w:r>
    </w:p>
    <w:p w:rsidR="004733B8" w:rsidRPr="004733B8" w:rsidRDefault="004733B8" w:rsidP="004733B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Final committee vote scheduled for </w:t>
      </w:r>
      <w:r w:rsidRPr="004733B8">
        <w:rPr>
          <w:rFonts w:ascii="Times New Roman" w:eastAsia="Times New Roman" w:hAnsi="Times New Roman" w:cs="Times New Roman"/>
          <w:b/>
          <w:bCs/>
        </w:rPr>
        <w:t>February 25th, 2025</w:t>
      </w:r>
    </w:p>
    <w:p w:rsidR="004733B8" w:rsidRPr="004733B8" w:rsidRDefault="004733B8" w:rsidP="004733B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Board vote planned for March meeting</w:t>
      </w:r>
    </w:p>
    <w:p w:rsidR="004733B8" w:rsidRPr="004733B8" w:rsidRDefault="004733B8" w:rsidP="004733B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733B8">
        <w:rPr>
          <w:rFonts w:ascii="Times New Roman" w:eastAsia="Times New Roman" w:hAnsi="Times New Roman" w:cs="Times New Roman"/>
          <w:b/>
          <w:bCs/>
        </w:rPr>
        <w:t>Budget planning for 2025-26 school year</w:t>
      </w:r>
    </w:p>
    <w:p w:rsidR="004733B8" w:rsidRPr="004733B8" w:rsidRDefault="004733B8" w:rsidP="004733B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Current year budget: </w:t>
      </w:r>
      <w:r w:rsidRPr="004733B8">
        <w:rPr>
          <w:rFonts w:ascii="Times New Roman" w:eastAsia="Times New Roman" w:hAnsi="Times New Roman" w:cs="Times New Roman"/>
          <w:b/>
          <w:bCs/>
        </w:rPr>
        <w:t>$548 million</w:t>
      </w:r>
      <w:r w:rsidRPr="004733B8">
        <w:rPr>
          <w:rFonts w:ascii="Times New Roman" w:eastAsia="Times New Roman" w:hAnsi="Times New Roman" w:cs="Times New Roman"/>
        </w:rPr>
        <w:t xml:space="preserve"> total</w:t>
      </w:r>
    </w:p>
    <w:p w:rsidR="004733B8" w:rsidRPr="004733B8" w:rsidRDefault="004733B8" w:rsidP="004733B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t>86%</w:t>
      </w:r>
      <w:r w:rsidRPr="004733B8">
        <w:rPr>
          <w:rFonts w:ascii="Times New Roman" w:eastAsia="Times New Roman" w:hAnsi="Times New Roman" w:cs="Times New Roman"/>
        </w:rPr>
        <w:t xml:space="preserve"> personnel costs</w:t>
      </w:r>
    </w:p>
    <w:p w:rsidR="004733B8" w:rsidRPr="004733B8" w:rsidRDefault="004733B8" w:rsidP="004733B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t>14%</w:t>
      </w:r>
      <w:r w:rsidRPr="004733B8">
        <w:rPr>
          <w:rFonts w:ascii="Times New Roman" w:eastAsia="Times New Roman" w:hAnsi="Times New Roman" w:cs="Times New Roman"/>
        </w:rPr>
        <w:t xml:space="preserve"> operations</w:t>
      </w:r>
    </w:p>
    <w:p w:rsidR="004733B8" w:rsidRPr="004733B8" w:rsidRDefault="004733B8" w:rsidP="004733B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Annual capital requests total </w:t>
      </w:r>
      <w:r w:rsidRPr="004733B8">
        <w:rPr>
          <w:rFonts w:ascii="Times New Roman" w:eastAsia="Times New Roman" w:hAnsi="Times New Roman" w:cs="Times New Roman"/>
          <w:b/>
          <w:bCs/>
        </w:rPr>
        <w:t>$30 million</w:t>
      </w:r>
      <w:r w:rsidRPr="004733B8">
        <w:rPr>
          <w:rFonts w:ascii="Times New Roman" w:eastAsia="Times New Roman" w:hAnsi="Times New Roman" w:cs="Times New Roman"/>
        </w:rPr>
        <w:t xml:space="preserve"> but historically receive </w:t>
      </w:r>
      <w:r w:rsidRPr="004733B8">
        <w:rPr>
          <w:rFonts w:ascii="Times New Roman" w:eastAsia="Times New Roman" w:hAnsi="Times New Roman" w:cs="Times New Roman"/>
          <w:b/>
          <w:bCs/>
        </w:rPr>
        <w:t>$13-16 million</w:t>
      </w:r>
    </w:p>
    <w:p w:rsidR="004733B8" w:rsidRPr="004733B8" w:rsidRDefault="004733B8" w:rsidP="004733B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Budget timeline:</w:t>
      </w:r>
    </w:p>
    <w:p w:rsidR="004733B8" w:rsidRPr="004733B8" w:rsidRDefault="004733B8" w:rsidP="004733B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February - Initial budget presentation to board</w:t>
      </w:r>
    </w:p>
    <w:p w:rsidR="004733B8" w:rsidRPr="004733B8" w:rsidRDefault="004733B8" w:rsidP="004733B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March - Board review and vote</w:t>
      </w:r>
    </w:p>
    <w:p w:rsidR="004733B8" w:rsidRPr="004733B8" w:rsidRDefault="004733B8" w:rsidP="004733B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t>April 1st, 2025</w:t>
      </w:r>
      <w:r w:rsidRPr="004733B8">
        <w:rPr>
          <w:rFonts w:ascii="Times New Roman" w:eastAsia="Times New Roman" w:hAnsi="Times New Roman" w:cs="Times New Roman"/>
        </w:rPr>
        <w:t xml:space="preserve"> - Due to county commission</w:t>
      </w:r>
    </w:p>
    <w:p w:rsidR="004733B8" w:rsidRPr="004733B8" w:rsidRDefault="004733B8" w:rsidP="004733B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lastRenderedPageBreak/>
        <w:t>Waiting on state TISA funding projections expected in late February</w:t>
      </w:r>
    </w:p>
    <w:p w:rsidR="004733B8" w:rsidRPr="004733B8" w:rsidRDefault="004733B8" w:rsidP="004733B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733B8">
        <w:rPr>
          <w:rFonts w:ascii="Times New Roman" w:eastAsia="Times New Roman" w:hAnsi="Times New Roman" w:cs="Times New Roman"/>
          <w:b/>
          <w:bCs/>
        </w:rPr>
        <w:t>Capital improvement funding and maintenance needs</w:t>
      </w:r>
    </w:p>
    <w:p w:rsidR="004733B8" w:rsidRPr="004733B8" w:rsidRDefault="004733B8" w:rsidP="004733B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Five-year capital plan categories reviewed:</w:t>
      </w:r>
    </w:p>
    <w:p w:rsidR="004733B8" w:rsidRPr="004733B8" w:rsidRDefault="004733B8" w:rsidP="004733B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New school construction</w:t>
      </w:r>
    </w:p>
    <w:p w:rsidR="004733B8" w:rsidRPr="004733B8" w:rsidRDefault="004733B8" w:rsidP="004733B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Renovations</w:t>
      </w:r>
    </w:p>
    <w:p w:rsidR="004733B8" w:rsidRPr="004733B8" w:rsidRDefault="004733B8" w:rsidP="004733B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Major maintenance projects</w:t>
      </w:r>
    </w:p>
    <w:p w:rsidR="004733B8" w:rsidRPr="004733B8" w:rsidRDefault="004733B8" w:rsidP="004733B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Cybersecurity</w:t>
      </w:r>
    </w:p>
    <w:p w:rsidR="004733B8" w:rsidRPr="004733B8" w:rsidRDefault="004733B8" w:rsidP="004733B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Physical security</w:t>
      </w:r>
    </w:p>
    <w:p w:rsidR="004733B8" w:rsidRPr="004733B8" w:rsidRDefault="004733B8" w:rsidP="004733B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Renovations planned for:</w:t>
      </w:r>
    </w:p>
    <w:p w:rsidR="004733B8" w:rsidRPr="004733B8" w:rsidRDefault="004733B8" w:rsidP="004733B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Hillsboro Elementary (built </w:t>
      </w:r>
      <w:r w:rsidRPr="004733B8">
        <w:rPr>
          <w:rFonts w:ascii="Times New Roman" w:eastAsia="Times New Roman" w:hAnsi="Times New Roman" w:cs="Times New Roman"/>
          <w:b/>
          <w:bCs/>
        </w:rPr>
        <w:t>1981</w:t>
      </w:r>
      <w:r w:rsidRPr="004733B8">
        <w:rPr>
          <w:rFonts w:ascii="Times New Roman" w:eastAsia="Times New Roman" w:hAnsi="Times New Roman" w:cs="Times New Roman"/>
        </w:rPr>
        <w:t>)</w:t>
      </w:r>
    </w:p>
    <w:p w:rsidR="004733B8" w:rsidRPr="004733B8" w:rsidRDefault="004733B8" w:rsidP="004733B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Grassland Middle (built </w:t>
      </w:r>
      <w:r w:rsidRPr="004733B8">
        <w:rPr>
          <w:rFonts w:ascii="Times New Roman" w:eastAsia="Times New Roman" w:hAnsi="Times New Roman" w:cs="Times New Roman"/>
          <w:b/>
          <w:bCs/>
        </w:rPr>
        <w:t>1986</w:t>
      </w:r>
      <w:r w:rsidRPr="004733B8">
        <w:rPr>
          <w:rFonts w:ascii="Times New Roman" w:eastAsia="Times New Roman" w:hAnsi="Times New Roman" w:cs="Times New Roman"/>
        </w:rPr>
        <w:t>)</w:t>
      </w:r>
    </w:p>
    <w:p w:rsidR="004733B8" w:rsidRPr="004733B8" w:rsidRDefault="004733B8" w:rsidP="004733B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Annual capital needs significantly exceed typical funding:</w:t>
      </w:r>
    </w:p>
    <w:p w:rsidR="004733B8" w:rsidRPr="004733B8" w:rsidRDefault="004733B8" w:rsidP="004733B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t>$30 million</w:t>
      </w:r>
      <w:r w:rsidRPr="004733B8">
        <w:rPr>
          <w:rFonts w:ascii="Times New Roman" w:eastAsia="Times New Roman" w:hAnsi="Times New Roman" w:cs="Times New Roman"/>
        </w:rPr>
        <w:t xml:space="preserve"> in school requests</w:t>
      </w:r>
    </w:p>
    <w:p w:rsidR="004733B8" w:rsidRPr="004733B8" w:rsidRDefault="004733B8" w:rsidP="004733B8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Typically receive </w:t>
      </w:r>
      <w:r w:rsidRPr="004733B8">
        <w:rPr>
          <w:rFonts w:ascii="Times New Roman" w:eastAsia="Times New Roman" w:hAnsi="Times New Roman" w:cs="Times New Roman"/>
          <w:b/>
          <w:bCs/>
        </w:rPr>
        <w:t>$13-16 million</w:t>
      </w:r>
      <w:r w:rsidRPr="004733B8">
        <w:rPr>
          <w:rFonts w:ascii="Times New Roman" w:eastAsia="Times New Roman" w:hAnsi="Times New Roman" w:cs="Times New Roman"/>
        </w:rPr>
        <w:t xml:space="preserve"> annually</w:t>
      </w:r>
    </w:p>
    <w:p w:rsidR="004733B8" w:rsidRPr="004733B8" w:rsidRDefault="004733B8" w:rsidP="004733B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733B8">
        <w:rPr>
          <w:rFonts w:ascii="Times New Roman" w:eastAsia="Times New Roman" w:hAnsi="Times New Roman" w:cs="Times New Roman"/>
          <w:b/>
          <w:bCs/>
        </w:rPr>
        <w:t>Open zone school recommendations for 2024-25</w:t>
      </w:r>
    </w:p>
    <w:p w:rsidR="004733B8" w:rsidRPr="004733B8" w:rsidRDefault="004733B8" w:rsidP="004733B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  <w:b/>
          <w:bCs/>
        </w:rPr>
        <w:t>42</w:t>
      </w:r>
      <w:r w:rsidRPr="004733B8">
        <w:rPr>
          <w:rFonts w:ascii="Times New Roman" w:eastAsia="Times New Roman" w:hAnsi="Times New Roman" w:cs="Times New Roman"/>
        </w:rPr>
        <w:t xml:space="preserve"> of </w:t>
      </w:r>
      <w:r w:rsidRPr="004733B8">
        <w:rPr>
          <w:rFonts w:ascii="Times New Roman" w:eastAsia="Times New Roman" w:hAnsi="Times New Roman" w:cs="Times New Roman"/>
          <w:b/>
          <w:bCs/>
        </w:rPr>
        <w:t>50</w:t>
      </w:r>
      <w:r w:rsidRPr="004733B8">
        <w:rPr>
          <w:rFonts w:ascii="Times New Roman" w:eastAsia="Times New Roman" w:hAnsi="Times New Roman" w:cs="Times New Roman"/>
        </w:rPr>
        <w:t xml:space="preserve"> schools recommended for some level of open zoning</w:t>
      </w:r>
    </w:p>
    <w:p w:rsidR="004733B8" w:rsidRPr="004733B8" w:rsidRDefault="004733B8" w:rsidP="004733B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Brentwood Middle and High School opening to open zoning for first time in decade</w:t>
      </w:r>
    </w:p>
    <w:p w:rsidR="004733B8" w:rsidRPr="004733B8" w:rsidRDefault="004733B8" w:rsidP="004733B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New lottery system implementation:</w:t>
      </w:r>
    </w:p>
    <w:p w:rsidR="004733B8" w:rsidRPr="004733B8" w:rsidRDefault="004733B8" w:rsidP="004733B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Application window closes </w:t>
      </w:r>
      <w:r w:rsidRPr="004733B8">
        <w:rPr>
          <w:rFonts w:ascii="Times New Roman" w:eastAsia="Times New Roman" w:hAnsi="Times New Roman" w:cs="Times New Roman"/>
          <w:b/>
          <w:bCs/>
        </w:rPr>
        <w:t>April 15th, 2025</w:t>
      </w:r>
    </w:p>
    <w:p w:rsidR="004733B8" w:rsidRPr="004733B8" w:rsidRDefault="004733B8" w:rsidP="004733B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Must wait two weeks after board approval to begin</w:t>
      </w:r>
    </w:p>
    <w:p w:rsidR="004733B8" w:rsidRPr="004733B8" w:rsidRDefault="004733B8" w:rsidP="004733B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Electronic notification system for parents</w:t>
      </w:r>
    </w:p>
    <w:p w:rsidR="004733B8" w:rsidRPr="004733B8" w:rsidRDefault="004733B8" w:rsidP="004733B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 xml:space="preserve">Currently </w:t>
      </w:r>
      <w:r w:rsidRPr="004733B8">
        <w:rPr>
          <w:rFonts w:ascii="Times New Roman" w:eastAsia="Times New Roman" w:hAnsi="Times New Roman" w:cs="Times New Roman"/>
          <w:b/>
          <w:bCs/>
        </w:rPr>
        <w:t>2,500+</w:t>
      </w:r>
      <w:r w:rsidRPr="004733B8">
        <w:rPr>
          <w:rFonts w:ascii="Times New Roman" w:eastAsia="Times New Roman" w:hAnsi="Times New Roman" w:cs="Times New Roman"/>
        </w:rPr>
        <w:t xml:space="preserve"> students attending out-of-zone schools</w:t>
      </w:r>
    </w:p>
    <w:p w:rsidR="004733B8" w:rsidRPr="004733B8" w:rsidRDefault="004733B8" w:rsidP="004733B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733B8">
        <w:rPr>
          <w:rFonts w:ascii="Times New Roman" w:eastAsia="Times New Roman" w:hAnsi="Times New Roman" w:cs="Times New Roman"/>
        </w:rPr>
        <w:t>Board discussed capacity management and growth projection considerations</w:t>
      </w:r>
    </w:p>
    <w:p w:rsidR="00AA7D8C" w:rsidRDefault="00F16166"/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120"/>
    <w:multiLevelType w:val="multilevel"/>
    <w:tmpl w:val="5586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373CE"/>
    <w:multiLevelType w:val="multilevel"/>
    <w:tmpl w:val="E86C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F7FB6"/>
    <w:multiLevelType w:val="multilevel"/>
    <w:tmpl w:val="5958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66210"/>
    <w:multiLevelType w:val="multilevel"/>
    <w:tmpl w:val="93BC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26DBC"/>
    <w:multiLevelType w:val="multilevel"/>
    <w:tmpl w:val="449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E4607"/>
    <w:multiLevelType w:val="multilevel"/>
    <w:tmpl w:val="617C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E2FAD"/>
    <w:multiLevelType w:val="multilevel"/>
    <w:tmpl w:val="70F2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94595"/>
    <w:multiLevelType w:val="multilevel"/>
    <w:tmpl w:val="2F3A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955A7"/>
    <w:multiLevelType w:val="multilevel"/>
    <w:tmpl w:val="42C0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B8"/>
    <w:rsid w:val="0003192B"/>
    <w:rsid w:val="000745D5"/>
    <w:rsid w:val="000B3134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733B8"/>
    <w:rsid w:val="004F52B8"/>
    <w:rsid w:val="00510551"/>
    <w:rsid w:val="00522477"/>
    <w:rsid w:val="00577E78"/>
    <w:rsid w:val="00597AC0"/>
    <w:rsid w:val="00633315"/>
    <w:rsid w:val="00661ED9"/>
    <w:rsid w:val="006648BC"/>
    <w:rsid w:val="006B1A42"/>
    <w:rsid w:val="006F1A7B"/>
    <w:rsid w:val="007909AD"/>
    <w:rsid w:val="007B7B15"/>
    <w:rsid w:val="00811C02"/>
    <w:rsid w:val="00845A7F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16166"/>
    <w:rsid w:val="00F231D4"/>
    <w:rsid w:val="00F34704"/>
    <w:rsid w:val="00FC0A49"/>
    <w:rsid w:val="00FC58EF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BD251A"/>
  <w14:defaultImageDpi w14:val="32767"/>
  <w15:chartTrackingRefBased/>
  <w15:docId w15:val="{A2AC6E5C-2B94-D340-A28F-1D543B7A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33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733B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733B8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733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73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2025-01-17T19:17:00Z</dcterms:created>
  <dcterms:modified xsi:type="dcterms:W3CDTF">2025-01-18T01:43:00Z</dcterms:modified>
</cp:coreProperties>
</file>